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方正黑体_GBK"/>
          <w:sz w:val="28"/>
          <w:szCs w:val="28"/>
          <w:lang w:val="en-US" w:eastAsia="zh-CN"/>
        </w:rPr>
      </w:pPr>
      <w:r>
        <w:rPr>
          <w:rFonts w:eastAsia="方正黑体_GBK"/>
          <w:sz w:val="28"/>
          <w:szCs w:val="28"/>
        </w:rPr>
        <w:t>附件</w:t>
      </w:r>
      <w:r>
        <w:rPr>
          <w:rFonts w:hint="eastAsia" w:eastAsia="方正黑体_GBK"/>
          <w:sz w:val="28"/>
          <w:szCs w:val="28"/>
          <w:lang w:val="en-US" w:eastAsia="zh-CN"/>
        </w:rPr>
        <w:t>4</w:t>
      </w:r>
    </w:p>
    <w:p>
      <w:pPr>
        <w:spacing w:line="500" w:lineRule="exact"/>
        <w:jc w:val="center"/>
        <w:rPr>
          <w:rFonts w:ascii="方正黑体_GBK" w:eastAsia="方正黑体_GBK"/>
          <w:sz w:val="30"/>
        </w:rPr>
      </w:pPr>
      <w:r>
        <w:rPr>
          <w:rFonts w:hint="eastAsia" w:ascii="方正黑体_GBK" w:eastAsia="方正黑体_GBK"/>
          <w:sz w:val="30"/>
        </w:rPr>
        <w:t>“</w:t>
      </w:r>
      <w:r>
        <w:rPr>
          <w:rFonts w:hint="eastAsia" w:ascii="方正黑体_GBK" w:eastAsia="方正黑体_GBK"/>
          <w:sz w:val="30"/>
          <w:lang w:val="en-US" w:eastAsia="zh-CN"/>
        </w:rPr>
        <w:t>十佳</w:t>
      </w:r>
      <w:bookmarkStart w:id="0" w:name="_GoBack"/>
      <w:bookmarkEnd w:id="0"/>
      <w:r>
        <w:rPr>
          <w:rFonts w:hint="eastAsia" w:ascii="方正黑体_GBK" w:eastAsia="方正黑体_GBK"/>
          <w:sz w:val="30"/>
        </w:rPr>
        <w:t>志愿服务项目”推荐表</w:t>
      </w:r>
    </w:p>
    <w:p>
      <w:pPr>
        <w:spacing w:line="500" w:lineRule="exact"/>
        <w:jc w:val="center"/>
        <w:rPr>
          <w:b/>
          <w:sz w:val="30"/>
        </w:rPr>
      </w:pP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</w:t>
            </w:r>
            <w:r>
              <w:rPr>
                <w:rFonts w:hint="eastAsia" w:eastAsia="方正仿宋_GBK"/>
                <w:sz w:val="24"/>
                <w:lang w:val="en-US" w:eastAsia="zh-CN"/>
              </w:rPr>
              <w:t>所在学院/</w:t>
            </w:r>
            <w:r>
              <w:rPr>
                <w:rFonts w:eastAsia="方正仿宋_GBK"/>
                <w:sz w:val="24"/>
              </w:rPr>
              <w:t>单位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23" w:type="dxa"/>
            <w:gridSpan w:val="2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物质或资金</w:t>
            </w:r>
          </w:p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项目负责人姓名</w:t>
            </w:r>
          </w:p>
        </w:tc>
        <w:tc>
          <w:tcPr>
            <w:tcW w:w="1674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7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务</w:t>
            </w:r>
          </w:p>
        </w:tc>
        <w:tc>
          <w:tcPr>
            <w:tcW w:w="1301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7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项目介绍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（500字以内，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主要特色、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工作情况）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社会影响及获奖情况（条目式列举）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1980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学院</w:t>
            </w:r>
            <w:r>
              <w:rPr>
                <w:rFonts w:hint="eastAsia" w:eastAsia="方正仿宋_GBK"/>
                <w:sz w:val="24"/>
                <w:lang w:val="en-US" w:eastAsia="zh-CN"/>
              </w:rPr>
              <w:t>团委/所在单位</w:t>
            </w:r>
            <w:r>
              <w:rPr>
                <w:rFonts w:hint="eastAsia" w:eastAsia="方正仿宋_GBK"/>
                <w:sz w:val="24"/>
              </w:rPr>
              <w:t>意见</w:t>
            </w:r>
          </w:p>
        </w:tc>
        <w:tc>
          <w:tcPr>
            <w:tcW w:w="7145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MWU0N2QzMDBlYWZiMDZiYzM4NThmMmE3NWFjNmIifQ=="/>
  </w:docVars>
  <w:rsids>
    <w:rsidRoot w:val="620A3753"/>
    <w:rsid w:val="3A8D018A"/>
    <w:rsid w:val="620A3753"/>
    <w:rsid w:val="62B2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125</Characters>
  <Lines>0</Lines>
  <Paragraphs>0</Paragraphs>
  <TotalTime>3</TotalTime>
  <ScaleCrop>false</ScaleCrop>
  <LinksUpToDate>false</LinksUpToDate>
  <CharactersWithSpaces>203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2022-11-21T15:48:00Z</dcterms:created>
  <dc:creator>韩悦</dc:creator>
  <cp:lastModifiedBy>韩悦</cp:lastModifiedBy>
  <dcterms:modified xsi:type="dcterms:W3CDTF">2022-11-22T07:54:50Z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BAE01DAAEB1343BAAF93151F28480BAF</vt:lpwstr>
  </property>
</Properties>
</file>