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南京航空航天</w:t>
      </w:r>
      <w:r>
        <w:rPr>
          <w:rFonts w:ascii="黑体" w:eastAsia="黑体"/>
          <w:bCs/>
          <w:sz w:val="32"/>
          <w:szCs w:val="28"/>
        </w:rPr>
        <w:t>大学第</w:t>
      </w:r>
      <w:r>
        <w:rPr>
          <w:rFonts w:hint="eastAsia" w:ascii="黑体" w:eastAsia="黑体"/>
          <w:bCs/>
          <w:sz w:val="32"/>
          <w:szCs w:val="28"/>
          <w:lang w:val="en-US" w:eastAsia="zh-CN"/>
        </w:rPr>
        <w:t>十六</w:t>
      </w:r>
      <w:bookmarkStart w:id="0" w:name="_GoBack"/>
      <w:bookmarkEnd w:id="0"/>
      <w:r>
        <w:rPr>
          <w:rFonts w:ascii="黑体" w:eastAsia="黑体"/>
          <w:bCs/>
          <w:sz w:val="32"/>
          <w:szCs w:val="28"/>
        </w:rPr>
        <w:t>届</w:t>
      </w:r>
      <w:r>
        <w:rPr>
          <w:rFonts w:hint="eastAsia" w:ascii="黑体" w:eastAsia="黑体"/>
          <w:bCs/>
          <w:sz w:val="32"/>
          <w:szCs w:val="28"/>
        </w:rPr>
        <w:t>大学生节能减排竞赛</w:t>
      </w:r>
    </w:p>
    <w:p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</w:rPr>
        <w:t>科技作品类）</w:t>
      </w:r>
      <w:r>
        <w:rPr>
          <w:rFonts w:hint="eastAsia" w:eastAsia="黑体"/>
          <w:bCs/>
          <w:sz w:val="32"/>
          <w:szCs w:val="36"/>
        </w:rPr>
        <w:t>说明书格式规范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b/>
          <w:color w:val="FF0000"/>
          <w:sz w:val="24"/>
          <w:szCs w:val="28"/>
        </w:rPr>
        <w:t>8</w:t>
      </w:r>
      <w:r>
        <w:rPr>
          <w:rFonts w:hint="eastAsia" w:eastAsia="仿宋_GB2312"/>
          <w:b/>
          <w:color w:val="FF0000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“设计说明书”、设计者、指导教师、学校名＋院系名＋学校所在城市＋邮编、摘要、关键词、正文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200</w:t>
      </w:r>
      <w:r>
        <w:rPr>
          <w:rFonts w:hint="eastAsia" w:eastAsia="仿宋_GB2312"/>
          <w:sz w:val="24"/>
          <w:szCs w:val="28"/>
        </w:rPr>
        <w:t>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</w:t>
      </w:r>
      <w:r>
        <w:rPr>
          <w:rFonts w:hint="eastAsia" w:eastAsia="仿宋_GB2312"/>
          <w:b/>
          <w:color w:val="FF0000"/>
          <w:sz w:val="24"/>
          <w:szCs w:val="28"/>
        </w:rPr>
        <w:t>图下方</w:t>
      </w:r>
      <w:r>
        <w:rPr>
          <w:rFonts w:hint="eastAsia" w:eastAsia="仿宋_GB2312"/>
          <w:sz w:val="24"/>
          <w:szCs w:val="28"/>
        </w:rPr>
        <w:t>），采用</w:t>
      </w:r>
      <w:r>
        <w:rPr>
          <w:rFonts w:hint="eastAsia" w:eastAsia="仿宋_GB2312"/>
          <w:b/>
          <w:color w:val="FF0000"/>
          <w:sz w:val="24"/>
          <w:szCs w:val="28"/>
        </w:rPr>
        <w:t>嵌入型</w:t>
      </w:r>
      <w:r>
        <w:rPr>
          <w:rFonts w:hint="eastAsia" w:eastAsia="仿宋_GB2312"/>
          <w:sz w:val="24"/>
          <w:szCs w:val="28"/>
        </w:rPr>
        <w:t>版式。图中文字用</w:t>
      </w:r>
      <w:r>
        <w:rPr>
          <w:rFonts w:hint="eastAsia" w:eastAsia="仿宋_GB2312"/>
          <w:b/>
          <w:color w:val="FF0000"/>
          <w:sz w:val="24"/>
          <w:szCs w:val="28"/>
        </w:rPr>
        <w:t>小五号宋体</w:t>
      </w:r>
      <w:r>
        <w:rPr>
          <w:rFonts w:hint="eastAsia" w:eastAsia="仿宋_GB2312"/>
          <w:sz w:val="24"/>
          <w:szCs w:val="28"/>
        </w:rPr>
        <w:t>，符号用</w:t>
      </w:r>
      <w:r>
        <w:rPr>
          <w:rFonts w:hint="eastAsia" w:eastAsia="仿宋_GB2312"/>
          <w:b/>
          <w:color w:val="FF0000"/>
          <w:sz w:val="24"/>
          <w:szCs w:val="28"/>
        </w:rPr>
        <w:t>小五号</w:t>
      </w:r>
      <w:r>
        <w:rPr>
          <w:rFonts w:eastAsia="仿宋_GB2312"/>
          <w:b/>
          <w:color w:val="FF0000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</w:t>
      </w:r>
      <w:r>
        <w:rPr>
          <w:rFonts w:hint="eastAsia" w:eastAsia="仿宋_GB2312"/>
          <w:b/>
          <w:color w:val="FF0000"/>
          <w:sz w:val="24"/>
          <w:szCs w:val="28"/>
        </w:rPr>
        <w:t>坐标图的横纵坐标应标注对应量的名称和符号</w:t>
      </w:r>
      <w:r>
        <w:rPr>
          <w:rFonts w:eastAsia="仿宋_GB2312"/>
          <w:b/>
          <w:color w:val="FF0000"/>
          <w:sz w:val="24"/>
          <w:szCs w:val="28"/>
        </w:rPr>
        <w:t>/</w:t>
      </w:r>
      <w:r>
        <w:rPr>
          <w:rFonts w:hint="eastAsia" w:eastAsia="仿宋_GB2312"/>
          <w:b/>
          <w:color w:val="FF0000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</w:t>
      </w:r>
      <w:r>
        <w:rPr>
          <w:rFonts w:hint="eastAsia" w:eastAsia="仿宋_GB2312"/>
          <w:b/>
          <w:color w:val="FF0000"/>
          <w:sz w:val="24"/>
          <w:szCs w:val="28"/>
        </w:rPr>
        <w:t>表上方</w:t>
      </w:r>
      <w:r>
        <w:rPr>
          <w:rFonts w:hint="eastAsia" w:eastAsia="仿宋_GB2312"/>
          <w:sz w:val="24"/>
          <w:szCs w:val="28"/>
        </w:rPr>
        <w:t>）。采用</w:t>
      </w:r>
      <w:r>
        <w:rPr>
          <w:rFonts w:hint="eastAsia" w:eastAsia="仿宋_GB2312"/>
          <w:b/>
          <w:color w:val="FF0000"/>
          <w:sz w:val="24"/>
          <w:szCs w:val="28"/>
        </w:rPr>
        <w:t>三线表</w:t>
      </w:r>
      <w:r>
        <w:rPr>
          <w:rFonts w:hint="eastAsia" w:eastAsia="仿宋_GB2312"/>
          <w:sz w:val="24"/>
          <w:szCs w:val="28"/>
        </w:rPr>
        <w:t>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  <w:sectPr>
          <w:headerReference r:id="rId3" w:type="default"/>
          <w:footerReference r:id="rId4" w:type="default"/>
          <w:pgSz w:w="11906" w:h="16838"/>
          <w:pgMar w:top="1418" w:right="1134" w:bottom="1418" w:left="1134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家用电器节能系统设计说明书</w:t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设计者：×××，×××，×××，×××，×××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指导教师：×××，×××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</w:rPr>
        <w:t>能源与动力</w:t>
      </w:r>
      <w:r>
        <w:rPr>
          <w:rFonts w:hint="eastAsia"/>
          <w:color w:val="FF0000"/>
          <w:sz w:val="24"/>
          <w:szCs w:val="24"/>
        </w:rPr>
        <w:t>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飞行器动力</w:t>
      </w:r>
      <w:r>
        <w:rPr>
          <w:color w:val="FF0000"/>
          <w:sz w:val="24"/>
          <w:szCs w:val="24"/>
        </w:rPr>
        <w:t>工程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南京</w:t>
      </w:r>
      <w:r>
        <w:rPr>
          <w:rFonts w:hint="eastAsia" w:ascii="宋体" w:hAnsi="宋体"/>
          <w:sz w:val="24"/>
          <w:szCs w:val="24"/>
        </w:rPr>
        <w:t>，210016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>
      <w:pPr>
        <w:rPr>
          <w:rFonts w:ascii="宋体" w:hAnsi="宋体"/>
          <w:bCs/>
          <w:sz w:val="24"/>
        </w:rPr>
      </w:pPr>
    </w:p>
    <w:p>
      <w:pPr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摘要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00字</w:t>
      </w:r>
      <w:r>
        <w:rPr>
          <w:rFonts w:ascii="宋体" w:hAnsi="宋体"/>
          <w:bCs/>
          <w:sz w:val="24"/>
        </w:rPr>
        <w:t>以内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可与申报书中相同）</w:t>
      </w:r>
    </w:p>
    <w:p>
      <w:pPr>
        <w:ind w:firstLine="480" w:firstLineChars="200"/>
        <w:rPr>
          <w:rFonts w:ascii="宋体" w:hAnsi="宋体"/>
          <w:bCs/>
          <w:sz w:val="24"/>
        </w:rPr>
      </w:pPr>
    </w:p>
    <w:p>
      <w:pPr>
        <w:ind w:firstLine="480" w:firstLineChars="200"/>
        <w:rPr>
          <w:rFonts w:ascii="宋体" w:hAnsi="宋体"/>
          <w:bCs/>
          <w:sz w:val="24"/>
        </w:rPr>
      </w:pPr>
    </w:p>
    <w:p>
      <w:pPr>
        <w:ind w:firstLine="480" w:firstLineChars="200"/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  <w:r>
        <w:rPr>
          <w:rFonts w:hint="eastAsia" w:eastAsia="黑体"/>
          <w:bCs/>
          <w:sz w:val="24"/>
        </w:rPr>
        <w:t>关键字</w:t>
      </w:r>
      <w:r>
        <w:rPr>
          <w:rFonts w:eastAsia="黑体"/>
          <w:bCs/>
          <w:sz w:val="24"/>
        </w:rPr>
        <w:t>：</w:t>
      </w:r>
      <w:r>
        <w:rPr>
          <w:rFonts w:hint="eastAsia" w:ascii="宋体" w:hAnsi="宋体"/>
          <w:bCs/>
          <w:sz w:val="24"/>
        </w:rPr>
        <w:t>（4~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个</w:t>
      </w:r>
      <w:r>
        <w:rPr>
          <w:rFonts w:ascii="宋体" w:hAnsi="宋体"/>
          <w:bCs/>
          <w:sz w:val="24"/>
        </w:rPr>
        <w:t>左右）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联系</w:t>
      </w:r>
      <w:r>
        <w:rPr>
          <w:rFonts w:ascii="宋体" w:hAnsi="宋体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Email：</w:t>
      </w:r>
    </w:p>
    <w:p>
      <w:pPr>
        <w:rPr>
          <w:rFonts w:ascii="宋体" w:hAnsi="宋体"/>
          <w:sz w:val="24"/>
          <w:szCs w:val="24"/>
        </w:rPr>
      </w:pP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hint="eastAsia" w:ascii="黑体" w:eastAsia="黑体"/>
          <w:bCs/>
          <w:sz w:val="24"/>
        </w:rPr>
        <w:t>研制背景及意义</w:t>
      </w:r>
    </w:p>
    <w:p>
      <w:pPr>
        <w:ind w:firstLine="480" w:firstLineChars="200"/>
        <w:rPr>
          <w:rFonts w:eastAsia="黑体"/>
          <w:bCs/>
          <w:sz w:val="24"/>
        </w:rPr>
      </w:pP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</w:p>
    <w:p>
      <w:pPr>
        <w:widowControl/>
        <w:spacing w:after="156" w:afterLines="50"/>
        <w:jc w:val="left"/>
        <w:rPr>
          <w:rFonts w:ascii="黑体" w:hAnsi="宋体"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hint="eastAsia" w:ascii="黑体" w:hAnsi="宋体" w:eastAsia="黑体"/>
          <w:sz w:val="24"/>
          <w:szCs w:val="24"/>
        </w:rPr>
        <w:t>电</w:t>
      </w:r>
      <w:r>
        <w:rPr>
          <w:rFonts w:hint="eastAsia" w:ascii="黑体" w:hAnsi="宋体" w:eastAsia="黑体"/>
          <w:sz w:val="24"/>
        </w:rPr>
        <w:t>器</w:t>
      </w:r>
      <w:r>
        <w:rPr>
          <w:rFonts w:hint="eastAsia" w:ascii="黑体" w:hAnsi="宋体" w:eastAsia="黑体"/>
          <w:sz w:val="24"/>
          <w:szCs w:val="24"/>
        </w:rPr>
        <w:t>控制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电器部分采用自动控制比较容易实现，考虑到电器元件易发热等问题……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>
      <w:pPr>
        <w:spacing w:after="156"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机械部分设计如图</w:t>
      </w: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所示，……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设计时考虑的主要问题：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>
      <w:pPr>
        <w:spacing w:before="156" w:beforeLines="50" w:after="156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完成制作后，作品实物外形照片见图</w:t>
      </w:r>
      <w:r>
        <w:rPr>
          <w:rFonts w:ascii="宋体" w:hAnsi="宋体"/>
          <w:bCs/>
          <w:sz w:val="24"/>
        </w:rPr>
        <w:t>9</w:t>
      </w:r>
      <w:r>
        <w:rPr>
          <w:rFonts w:hint="eastAsia" w:ascii="宋体" w:hAnsi="宋体"/>
          <w:bCs/>
          <w:sz w:val="24"/>
        </w:rPr>
        <w:t>。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1）适用于不同类型家庭电器。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2）操作和控制简便，容易地使用它。</w:t>
      </w: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3）……。 </w:t>
      </w:r>
    </w:p>
    <w:p>
      <w:pPr>
        <w:ind w:firstLine="480" w:firstLineChars="200"/>
        <w:rPr>
          <w:rFonts w:ascii="宋体" w:hAnsi="宋体"/>
          <w:bCs/>
          <w:sz w:val="24"/>
        </w:rPr>
      </w:pP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在全国大中城市，家用电器普及数量很多，所有电器都有待在节能措施实施改进，因此应用前景很广。</w:t>
      </w:r>
    </w:p>
    <w:p>
      <w:pPr>
        <w:ind w:firstLine="480" w:firstLineChars="200"/>
        <w:rPr>
          <w:rFonts w:ascii="宋体" w:hAnsi="宋体"/>
          <w:bCs/>
          <w:sz w:val="24"/>
        </w:rPr>
      </w:pPr>
    </w:p>
    <w:p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（空一行）</w:t>
      </w:r>
    </w:p>
    <w:p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  <w:szCs w:val="24"/>
        </w:rPr>
        <w:t>参考文献</w:t>
      </w:r>
    </w:p>
    <w:p>
      <w:pPr>
        <w:jc w:val="center"/>
        <w:rPr>
          <w:rFonts w:ascii="黑体" w:eastAsia="黑体"/>
          <w:bCs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>
      <w:pPr>
        <w:numPr>
          <w:ilvl w:val="0"/>
          <w:numId w:val="1"/>
        </w:num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>
      <w:pPr>
        <w:widowControl/>
        <w:jc w:val="left"/>
        <w:rPr>
          <w:rFonts w:ascii="宋体" w:hAnsi="宋体"/>
          <w:sz w:val="24"/>
          <w:szCs w:val="24"/>
        </w:rPr>
      </w:pPr>
    </w:p>
    <w:p/>
    <w:p/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NmYTYxZTQ3OGE5OTIwYzliNGQxZGY5OGJlMmUifQ=="/>
  </w:docVars>
  <w:rsids>
    <w:rsidRoot w:val="00703B6A"/>
    <w:rsid w:val="000F4E40"/>
    <w:rsid w:val="0033238E"/>
    <w:rsid w:val="00487134"/>
    <w:rsid w:val="00495555"/>
    <w:rsid w:val="006A79F5"/>
    <w:rsid w:val="006D73EC"/>
    <w:rsid w:val="00703B6A"/>
    <w:rsid w:val="008C105A"/>
    <w:rsid w:val="0090019E"/>
    <w:rsid w:val="009772A4"/>
    <w:rsid w:val="00A32976"/>
    <w:rsid w:val="00AC00EF"/>
    <w:rsid w:val="00B40608"/>
    <w:rsid w:val="00C32771"/>
    <w:rsid w:val="00D20871"/>
    <w:rsid w:val="00E84063"/>
    <w:rsid w:val="00F36BC0"/>
    <w:rsid w:val="00FD28E0"/>
    <w:rsid w:val="36FD5C9D"/>
    <w:rsid w:val="4F7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1026</Characters>
  <Lines>7</Lines>
  <Paragraphs>2</Paragraphs>
  <TotalTime>2</TotalTime>
  <ScaleCrop>false</ScaleCrop>
  <LinksUpToDate>false</LinksUpToDate>
  <CharactersWithSpaces>1067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2014-12-09T13:34:00Z</dcterms:created>
  <dc:creator>zpc</dc:creator>
  <cp:lastModifiedBy>陈华华</cp:lastModifiedBy>
  <dcterms:modified xsi:type="dcterms:W3CDTF">2022-12-23T09:01:38Z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6EE290303CD5406D856D239E58140D81</vt:lpwstr>
  </property>
</Properties>
</file>